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E5F" w:rsidRDefault="00517E5F" w:rsidP="0051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William T. </w:t>
      </w:r>
      <w:r w:rsidRPr="00517E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Powers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Lafayette, Colorado</w:t>
      </w:r>
    </w:p>
    <w:p w:rsidR="00517E5F" w:rsidRDefault="00517E5F" w:rsidP="0051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Bruce Abbott   Indiana University</w:t>
      </w:r>
    </w:p>
    <w:p w:rsidR="00517E5F" w:rsidRPr="005621BC" w:rsidRDefault="00517E5F" w:rsidP="005621BC">
      <w:pPr>
        <w:pStyle w:val="Heading2"/>
        <w:spacing w:before="0" w:beforeAutospacing="0" w:after="0" w:afterAutospacing="0"/>
        <w:jc w:val="center"/>
        <w:rPr>
          <w:bCs w:val="0"/>
          <w:color w:val="000000" w:themeColor="text1"/>
          <w:sz w:val="28"/>
          <w:szCs w:val="28"/>
        </w:rPr>
      </w:pPr>
      <w:r w:rsidRPr="005621BC">
        <w:rPr>
          <w:bCs w:val="0"/>
          <w:color w:val="000000"/>
          <w:sz w:val="28"/>
          <w:szCs w:val="28"/>
        </w:rPr>
        <w:t xml:space="preserve">Tim Carey  </w:t>
      </w:r>
      <w:r w:rsidRPr="005621BC">
        <w:rPr>
          <w:rFonts w:ascii="Verdana" w:hAnsi="Verdana"/>
          <w:bCs w:val="0"/>
          <w:color w:val="009966"/>
          <w:sz w:val="23"/>
        </w:rPr>
        <w:t> </w:t>
      </w:r>
      <w:r w:rsidRPr="005621BC">
        <w:rPr>
          <w:bCs w:val="0"/>
          <w:color w:val="000000" w:themeColor="text1"/>
          <w:sz w:val="28"/>
          <w:szCs w:val="28"/>
        </w:rPr>
        <w:t>U</w:t>
      </w:r>
      <w:r w:rsidR="005621BC">
        <w:rPr>
          <w:bCs w:val="0"/>
          <w:color w:val="000000" w:themeColor="text1"/>
          <w:sz w:val="28"/>
          <w:szCs w:val="28"/>
        </w:rPr>
        <w:t>niversity of Canberra</w:t>
      </w:r>
    </w:p>
    <w:p w:rsidR="00517E5F" w:rsidRDefault="00517E5F" w:rsidP="0051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David M. Goldstein   Moorestown, NJ</w:t>
      </w:r>
    </w:p>
    <w:p w:rsidR="00517E5F" w:rsidRDefault="00517E5F" w:rsidP="0051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Richard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Kennaway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England</w:t>
      </w:r>
    </w:p>
    <w:p w:rsidR="00517E5F" w:rsidRDefault="00517E5F" w:rsidP="005621BC">
      <w:pPr>
        <w:pStyle w:val="Heading2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  <w:r w:rsidRPr="005621BC">
        <w:rPr>
          <w:bCs w:val="0"/>
          <w:color w:val="000000"/>
          <w:sz w:val="28"/>
          <w:szCs w:val="28"/>
        </w:rPr>
        <w:t xml:space="preserve">Warren </w:t>
      </w:r>
      <w:proofErr w:type="spellStart"/>
      <w:r w:rsidRPr="005621BC">
        <w:rPr>
          <w:bCs w:val="0"/>
          <w:color w:val="000000"/>
          <w:sz w:val="28"/>
          <w:szCs w:val="28"/>
        </w:rPr>
        <w:t>Mansell</w:t>
      </w:r>
      <w:proofErr w:type="spellEnd"/>
      <w:r w:rsidR="005621BC">
        <w:rPr>
          <w:rFonts w:ascii="Verdana" w:hAnsi="Verdana"/>
          <w:b w:val="0"/>
          <w:bCs w:val="0"/>
          <w:color w:val="009966"/>
          <w:sz w:val="23"/>
          <w:szCs w:val="23"/>
        </w:rPr>
        <w:t xml:space="preserve">     </w:t>
      </w:r>
      <w:r w:rsidR="005621BC" w:rsidRPr="005621BC">
        <w:rPr>
          <w:rStyle w:val="Emphasis"/>
          <w:bCs w:val="0"/>
          <w:i w:val="0"/>
          <w:sz w:val="28"/>
          <w:szCs w:val="28"/>
        </w:rPr>
        <w:t>University of Manchester</w:t>
      </w:r>
    </w:p>
    <w:p w:rsidR="00517E5F" w:rsidRDefault="00517E5F" w:rsidP="005621BC">
      <w:pPr>
        <w:pStyle w:val="Heading2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  <w:r w:rsidRPr="005621BC">
        <w:rPr>
          <w:bCs w:val="0"/>
          <w:color w:val="000000"/>
          <w:sz w:val="28"/>
          <w:szCs w:val="28"/>
        </w:rPr>
        <w:t xml:space="preserve">Richard </w:t>
      </w:r>
      <w:proofErr w:type="spellStart"/>
      <w:r w:rsidRPr="005621BC">
        <w:rPr>
          <w:bCs w:val="0"/>
          <w:color w:val="000000"/>
          <w:sz w:val="28"/>
          <w:szCs w:val="28"/>
        </w:rPr>
        <w:t>Marken</w:t>
      </w:r>
      <w:proofErr w:type="spellEnd"/>
      <w:r w:rsidR="005621BC" w:rsidRPr="005621BC">
        <w:rPr>
          <w:rFonts w:ascii="Verdana" w:hAnsi="Verdana"/>
          <w:bCs w:val="0"/>
          <w:color w:val="009966"/>
          <w:sz w:val="23"/>
          <w:szCs w:val="23"/>
        </w:rPr>
        <w:t xml:space="preserve">   </w:t>
      </w:r>
      <w:r w:rsidR="005621BC" w:rsidRPr="005621BC">
        <w:rPr>
          <w:rStyle w:val="Emphasis"/>
          <w:bCs w:val="0"/>
          <w:i w:val="0"/>
          <w:sz w:val="28"/>
          <w:szCs w:val="28"/>
        </w:rPr>
        <w:t>Aerospace Corp &amp; UCLA</w:t>
      </w:r>
    </w:p>
    <w:p w:rsidR="00517E5F" w:rsidRDefault="00517E5F" w:rsidP="005621BC">
      <w:pPr>
        <w:pStyle w:val="Heading2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  <w:r w:rsidRPr="005621BC">
        <w:rPr>
          <w:bCs w:val="0"/>
          <w:color w:val="000000"/>
          <w:sz w:val="28"/>
          <w:szCs w:val="28"/>
        </w:rPr>
        <w:t xml:space="preserve">Kent </w:t>
      </w:r>
      <w:r w:rsidR="005621BC">
        <w:rPr>
          <w:bCs w:val="0"/>
          <w:color w:val="000000"/>
          <w:sz w:val="28"/>
          <w:szCs w:val="28"/>
        </w:rPr>
        <w:t xml:space="preserve">A. </w:t>
      </w:r>
      <w:r w:rsidRPr="005621BC">
        <w:rPr>
          <w:bCs w:val="0"/>
          <w:color w:val="000000"/>
          <w:sz w:val="28"/>
          <w:szCs w:val="28"/>
        </w:rPr>
        <w:t>McClelland</w:t>
      </w:r>
      <w:r w:rsidR="005621BC">
        <w:rPr>
          <w:b w:val="0"/>
          <w:bCs w:val="0"/>
          <w:color w:val="000000"/>
          <w:sz w:val="28"/>
          <w:szCs w:val="28"/>
        </w:rPr>
        <w:t xml:space="preserve">   </w:t>
      </w:r>
      <w:r w:rsidR="005621BC" w:rsidRPr="005621BC">
        <w:rPr>
          <w:rStyle w:val="Emphasis"/>
          <w:bCs w:val="0"/>
          <w:i w:val="0"/>
          <w:sz w:val="28"/>
          <w:szCs w:val="28"/>
        </w:rPr>
        <w:t>Grinnell College</w:t>
      </w:r>
    </w:p>
    <w:p w:rsidR="00517E5F" w:rsidRDefault="00517E5F" w:rsidP="0051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Bruce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Nevin</w:t>
      </w:r>
      <w:proofErr w:type="spellEnd"/>
      <w:r w:rsidR="00AD5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?</w:t>
      </w:r>
    </w:p>
    <w:p w:rsidR="00517E5F" w:rsidRPr="00AD5A6C" w:rsidRDefault="00517E5F" w:rsidP="00AD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Richard Robertson</w:t>
      </w:r>
      <w:r w:rsidR="005621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5621BC" w:rsidRPr="00AD5A6C">
        <w:rPr>
          <w:rStyle w:val="apple-style-span"/>
          <w:rFonts w:ascii="Times New Roman" w:hAnsi="Times New Roman" w:cs="Times New Roman"/>
          <w:b/>
          <w:sz w:val="28"/>
          <w:szCs w:val="28"/>
        </w:rPr>
        <w:t>Northeastern Illinois University</w:t>
      </w:r>
    </w:p>
    <w:p w:rsidR="00517E5F" w:rsidRDefault="00517E5F" w:rsidP="00AD5A6C">
      <w:pPr>
        <w:pStyle w:val="Heading2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  <w:r w:rsidRPr="005621BC">
        <w:rPr>
          <w:bCs w:val="0"/>
          <w:color w:val="000000"/>
          <w:sz w:val="28"/>
          <w:szCs w:val="28"/>
        </w:rPr>
        <w:t>Martin Taylor</w:t>
      </w:r>
      <w:r w:rsidR="005621BC" w:rsidRPr="005621BC">
        <w:rPr>
          <w:rFonts w:ascii="Verdana" w:hAnsi="Verdana"/>
          <w:bCs w:val="0"/>
          <w:color w:val="009966"/>
          <w:sz w:val="23"/>
          <w:szCs w:val="23"/>
        </w:rPr>
        <w:t xml:space="preserve">    </w:t>
      </w:r>
      <w:r w:rsidR="005621BC" w:rsidRPr="005621BC">
        <w:rPr>
          <w:rStyle w:val="Emphasis"/>
          <w:bCs w:val="0"/>
          <w:i w:val="0"/>
          <w:sz w:val="28"/>
          <w:szCs w:val="28"/>
        </w:rPr>
        <w:t>Toronto, Canada</w:t>
      </w:r>
    </w:p>
    <w:p w:rsidR="00517E5F" w:rsidRDefault="00517E5F" w:rsidP="0051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Henry Yin</w:t>
      </w:r>
      <w:r w:rsidR="00AD5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Duke Institute </w:t>
      </w:r>
      <w:proofErr w:type="gramStart"/>
      <w:r w:rsidR="00AD5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For</w:t>
      </w:r>
      <w:proofErr w:type="gramEnd"/>
      <w:r w:rsidR="00AD5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Brain Sciences</w:t>
      </w:r>
    </w:p>
    <w:p w:rsidR="00517E5F" w:rsidRDefault="00517E5F" w:rsidP="0051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4791A" w:rsidRDefault="0034791A"/>
    <w:sectPr w:rsidR="0034791A" w:rsidSect="00347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7E5F"/>
    <w:rsid w:val="0034791A"/>
    <w:rsid w:val="00517E5F"/>
    <w:rsid w:val="005621BC"/>
    <w:rsid w:val="00962E15"/>
    <w:rsid w:val="00AD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1A"/>
  </w:style>
  <w:style w:type="paragraph" w:styleId="Heading2">
    <w:name w:val="heading 2"/>
    <w:basedOn w:val="Normal"/>
    <w:link w:val="Heading2Char"/>
    <w:uiPriority w:val="9"/>
    <w:qFormat/>
    <w:rsid w:val="00517E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17E5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517E5F"/>
  </w:style>
  <w:style w:type="character" w:styleId="Emphasis">
    <w:name w:val="Emphasis"/>
    <w:basedOn w:val="DefaultParagraphFont"/>
    <w:uiPriority w:val="20"/>
    <w:qFormat/>
    <w:rsid w:val="00517E5F"/>
    <w:rPr>
      <w:i/>
      <w:iCs/>
    </w:rPr>
  </w:style>
  <w:style w:type="character" w:customStyle="1" w:styleId="apple-style-span">
    <w:name w:val="apple-style-span"/>
    <w:basedOn w:val="DefaultParagraphFont"/>
    <w:rsid w:val="00562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M. Goldstsein, Ph.D.</dc:creator>
  <cp:lastModifiedBy>David M. Goldstsein, Ph.D.</cp:lastModifiedBy>
  <cp:revision>1</cp:revision>
  <dcterms:created xsi:type="dcterms:W3CDTF">2010-12-07T23:28:00Z</dcterms:created>
  <dcterms:modified xsi:type="dcterms:W3CDTF">2010-12-07T23:54:00Z</dcterms:modified>
</cp:coreProperties>
</file>